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9028" w14:textId="4370688B" w:rsidR="00F6603D" w:rsidRPr="00D620F5" w:rsidRDefault="00700275" w:rsidP="00F6603D">
      <w:pPr>
        <w:spacing w:after="24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CHANGE TAKES COURAGE, BUT WHY SHOULD THEY CARE?</w:t>
      </w:r>
    </w:p>
    <w:p w14:paraId="0000314A" w14:textId="759E1321" w:rsidR="00F6603D" w:rsidRPr="00F36115" w:rsidRDefault="00F6603D">
      <w:pPr>
        <w:rPr>
          <w:szCs w:val="22"/>
        </w:rPr>
      </w:pPr>
      <w:r w:rsidRPr="00F36115">
        <w:rPr>
          <w:szCs w:val="22"/>
        </w:rPr>
        <w:t xml:space="preserve">By </w:t>
      </w:r>
      <w:r w:rsidRPr="00F36115">
        <w:rPr>
          <w:b/>
          <w:szCs w:val="22"/>
        </w:rPr>
        <w:t>Eric Kulikowski</w:t>
      </w:r>
      <w:r w:rsidR="0037299C">
        <w:rPr>
          <w:szCs w:val="22"/>
        </w:rPr>
        <w:t>, Dare To B</w:t>
      </w:r>
      <w:r w:rsidRPr="00F36115">
        <w:rPr>
          <w:szCs w:val="22"/>
        </w:rPr>
        <w:t>e Amazing, LLC</w:t>
      </w:r>
    </w:p>
    <w:p w14:paraId="054E3573" w14:textId="05CF5F72" w:rsidR="00ED665C" w:rsidRPr="009A3DB5" w:rsidRDefault="00ED665C" w:rsidP="00ED665C">
      <w:pPr>
        <w:rPr>
          <w:sz w:val="22"/>
          <w:szCs w:val="22"/>
        </w:rPr>
      </w:pPr>
      <w:r w:rsidRPr="009A3DB5">
        <w:rPr>
          <w:sz w:val="22"/>
          <w:szCs w:val="22"/>
        </w:rPr>
        <w:t xml:space="preserve"> </w:t>
      </w:r>
    </w:p>
    <w:p w14:paraId="5B772293" w14:textId="77777777" w:rsidR="00ED665C" w:rsidRPr="009A3DB5" w:rsidRDefault="00ED665C" w:rsidP="00ED665C">
      <w:pPr>
        <w:rPr>
          <w:sz w:val="22"/>
          <w:szCs w:val="22"/>
        </w:rPr>
      </w:pPr>
    </w:p>
    <w:p w14:paraId="627DBC63" w14:textId="55BA1256" w:rsidR="008F5194" w:rsidRDefault="00ED665C" w:rsidP="008F5194">
      <w:pPr>
        <w:rPr>
          <w:sz w:val="22"/>
          <w:szCs w:val="22"/>
        </w:rPr>
      </w:pPr>
      <w:r w:rsidRPr="009A3DB5">
        <w:rPr>
          <w:b/>
          <w:sz w:val="22"/>
          <w:szCs w:val="22"/>
        </w:rPr>
        <w:t>C-H-A-N-G-E</w:t>
      </w:r>
      <w:r w:rsidR="00DC5794">
        <w:rPr>
          <w:sz w:val="22"/>
          <w:szCs w:val="22"/>
        </w:rPr>
        <w:t xml:space="preserve"> – six little letters that</w:t>
      </w:r>
      <w:r w:rsidRPr="009A3DB5">
        <w:rPr>
          <w:sz w:val="22"/>
          <w:szCs w:val="22"/>
        </w:rPr>
        <w:t xml:space="preserve"> </w:t>
      </w:r>
      <w:r w:rsidR="00C4774D">
        <w:rPr>
          <w:sz w:val="22"/>
          <w:szCs w:val="22"/>
        </w:rPr>
        <w:t xml:space="preserve">can </w:t>
      </w:r>
      <w:r w:rsidR="006961FC" w:rsidRPr="009A3DB5">
        <w:rPr>
          <w:sz w:val="22"/>
          <w:szCs w:val="22"/>
        </w:rPr>
        <w:t xml:space="preserve">perpetrate so much anxiety. </w:t>
      </w:r>
      <w:r w:rsidR="008F5194">
        <w:rPr>
          <w:sz w:val="22"/>
          <w:szCs w:val="22"/>
        </w:rPr>
        <w:t>R</w:t>
      </w:r>
      <w:r w:rsidR="008F5194" w:rsidRPr="009A3DB5">
        <w:rPr>
          <w:sz w:val="22"/>
          <w:szCs w:val="22"/>
        </w:rPr>
        <w:t xml:space="preserve">eactions to a changing environment are always unpredictable. </w:t>
      </w:r>
      <w:r w:rsidR="0037299C">
        <w:rPr>
          <w:sz w:val="22"/>
          <w:szCs w:val="22"/>
        </w:rPr>
        <w:t xml:space="preserve">Leaders never exactly know how the communication of a change will resonate or be absorbed by the organization. </w:t>
      </w:r>
      <w:r w:rsidR="008F5194">
        <w:rPr>
          <w:sz w:val="22"/>
          <w:szCs w:val="22"/>
        </w:rPr>
        <w:t>Being</w:t>
      </w:r>
      <w:r w:rsidR="008F5194" w:rsidRPr="009A3DB5">
        <w:rPr>
          <w:sz w:val="22"/>
          <w:szCs w:val="22"/>
        </w:rPr>
        <w:t xml:space="preserve"> prepared to address the resistance to </w:t>
      </w:r>
      <w:r w:rsidR="0037299C">
        <w:rPr>
          <w:sz w:val="22"/>
          <w:szCs w:val="22"/>
        </w:rPr>
        <w:t xml:space="preserve">push back from </w:t>
      </w:r>
      <w:r w:rsidR="008F5194" w:rsidRPr="009A3DB5">
        <w:rPr>
          <w:sz w:val="22"/>
          <w:szCs w:val="22"/>
        </w:rPr>
        <w:t xml:space="preserve">change is </w:t>
      </w:r>
      <w:r w:rsidR="00635367">
        <w:rPr>
          <w:sz w:val="22"/>
          <w:szCs w:val="22"/>
        </w:rPr>
        <w:t>a key</w:t>
      </w:r>
      <w:r w:rsidR="008F5194" w:rsidRPr="009A3DB5">
        <w:rPr>
          <w:sz w:val="22"/>
          <w:szCs w:val="22"/>
        </w:rPr>
        <w:t xml:space="preserve"> success factor necessary to achieve your goals</w:t>
      </w:r>
      <w:r w:rsidR="008F5194">
        <w:rPr>
          <w:sz w:val="22"/>
          <w:szCs w:val="22"/>
        </w:rPr>
        <w:t xml:space="preserve"> as a change leader</w:t>
      </w:r>
      <w:r w:rsidR="008F5194" w:rsidRPr="009A3DB5">
        <w:rPr>
          <w:sz w:val="22"/>
          <w:szCs w:val="22"/>
        </w:rPr>
        <w:t>.</w:t>
      </w:r>
    </w:p>
    <w:p w14:paraId="35105E7B" w14:textId="77777777" w:rsidR="008F5194" w:rsidRDefault="008F5194" w:rsidP="008F5194">
      <w:pPr>
        <w:rPr>
          <w:sz w:val="22"/>
          <w:szCs w:val="22"/>
        </w:rPr>
      </w:pPr>
    </w:p>
    <w:p w14:paraId="63D9AC4D" w14:textId="132088A6" w:rsidR="008F5194" w:rsidRDefault="008F5194" w:rsidP="008F5194">
      <w:pPr>
        <w:rPr>
          <w:sz w:val="22"/>
          <w:szCs w:val="22"/>
        </w:rPr>
      </w:pPr>
      <w:r>
        <w:rPr>
          <w:sz w:val="22"/>
          <w:szCs w:val="22"/>
        </w:rPr>
        <w:t>According to the Institute for Corporate Productivity, managing and coping with change is the number one critical issue faced by organizations today. In fact</w:t>
      </w:r>
      <w:r w:rsidR="00A469F5">
        <w:rPr>
          <w:sz w:val="22"/>
          <w:szCs w:val="22"/>
        </w:rPr>
        <w:t>,</w:t>
      </w:r>
      <w:r>
        <w:rPr>
          <w:sz w:val="22"/>
          <w:szCs w:val="22"/>
        </w:rPr>
        <w:t xml:space="preserve"> in a survey of 631 executives, three of the top ten </w:t>
      </w:r>
      <w:r w:rsidR="0037299C">
        <w:rPr>
          <w:sz w:val="22"/>
          <w:szCs w:val="22"/>
        </w:rPr>
        <w:t xml:space="preserve">corporate </w:t>
      </w:r>
      <w:r>
        <w:rPr>
          <w:sz w:val="22"/>
          <w:szCs w:val="22"/>
        </w:rPr>
        <w:t xml:space="preserve">issues anticipated in 2013 relate to change! Surprise anyone? </w:t>
      </w:r>
      <w:r w:rsidR="00635367">
        <w:rPr>
          <w:sz w:val="22"/>
          <w:szCs w:val="22"/>
        </w:rPr>
        <w:t>Not me.</w:t>
      </w:r>
    </w:p>
    <w:p w14:paraId="30B3FBFC" w14:textId="77777777" w:rsidR="008F5194" w:rsidRPr="009A3DB5" w:rsidRDefault="008F5194" w:rsidP="008F5194">
      <w:pPr>
        <w:rPr>
          <w:sz w:val="22"/>
          <w:szCs w:val="22"/>
        </w:rPr>
      </w:pPr>
    </w:p>
    <w:p w14:paraId="45B4D29E" w14:textId="5E5E4CB3" w:rsidR="00B972D4" w:rsidRDefault="006961FC" w:rsidP="00C46812">
      <w:pPr>
        <w:rPr>
          <w:sz w:val="22"/>
          <w:szCs w:val="22"/>
        </w:rPr>
      </w:pPr>
      <w:r w:rsidRPr="009A3DB5">
        <w:rPr>
          <w:sz w:val="22"/>
          <w:szCs w:val="22"/>
        </w:rPr>
        <w:t xml:space="preserve">Organizations and cultures must </w:t>
      </w:r>
      <w:r w:rsidR="008F5194">
        <w:rPr>
          <w:sz w:val="22"/>
          <w:szCs w:val="22"/>
        </w:rPr>
        <w:t>transform</w:t>
      </w:r>
      <w:r w:rsidRPr="009A3DB5">
        <w:rPr>
          <w:sz w:val="22"/>
          <w:szCs w:val="22"/>
        </w:rPr>
        <w:t xml:space="preserve"> to win. It’s just that simple!! </w:t>
      </w:r>
      <w:r w:rsidR="00B972D4">
        <w:rPr>
          <w:sz w:val="22"/>
          <w:szCs w:val="22"/>
        </w:rPr>
        <w:t xml:space="preserve">More of the same just isn’t going to allow a company to survive in the future. </w:t>
      </w:r>
      <w:r w:rsidR="008F5194">
        <w:rPr>
          <w:sz w:val="22"/>
          <w:szCs w:val="22"/>
        </w:rPr>
        <w:t>To thrive, we must embrace change.</w:t>
      </w:r>
      <w:r w:rsidR="0037299C">
        <w:rPr>
          <w:sz w:val="22"/>
          <w:szCs w:val="22"/>
        </w:rPr>
        <w:t xml:space="preserve"> But change is hard and for some people it is absolutely the last thing they want to do. </w:t>
      </w:r>
    </w:p>
    <w:p w14:paraId="0E0CF80C" w14:textId="77777777" w:rsidR="00733F81" w:rsidRPr="009A3DB5" w:rsidRDefault="00733F81" w:rsidP="00C70F33">
      <w:pPr>
        <w:rPr>
          <w:sz w:val="22"/>
          <w:szCs w:val="22"/>
        </w:rPr>
      </w:pPr>
    </w:p>
    <w:p w14:paraId="55F43338" w14:textId="77777777" w:rsidR="001235C5" w:rsidRDefault="00714B75" w:rsidP="00A53DB3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8F5194">
        <w:rPr>
          <w:sz w:val="22"/>
          <w:szCs w:val="22"/>
        </w:rPr>
        <w:t>ee, here’s the thing.</w:t>
      </w:r>
      <w:r w:rsidR="000208C0">
        <w:rPr>
          <w:sz w:val="22"/>
          <w:szCs w:val="22"/>
        </w:rPr>
        <w:t xml:space="preserve"> </w:t>
      </w:r>
      <w:r w:rsidR="008F5194">
        <w:rPr>
          <w:sz w:val="22"/>
          <w:szCs w:val="22"/>
        </w:rPr>
        <w:t>People</w:t>
      </w:r>
      <w:r w:rsidR="00A4274A" w:rsidRPr="009A3DB5">
        <w:rPr>
          <w:sz w:val="22"/>
          <w:szCs w:val="22"/>
        </w:rPr>
        <w:t xml:space="preserve"> don’t change because of </w:t>
      </w:r>
      <w:r w:rsidR="0037299C">
        <w:rPr>
          <w:sz w:val="22"/>
          <w:szCs w:val="22"/>
        </w:rPr>
        <w:t xml:space="preserve">corporate </w:t>
      </w:r>
      <w:r w:rsidR="00A4274A" w:rsidRPr="009A3DB5">
        <w:rPr>
          <w:sz w:val="22"/>
          <w:szCs w:val="22"/>
        </w:rPr>
        <w:t>policies or mandates</w:t>
      </w:r>
      <w:r w:rsidR="00EB65AF">
        <w:rPr>
          <w:sz w:val="22"/>
          <w:szCs w:val="22"/>
        </w:rPr>
        <w:t xml:space="preserve"> or threats</w:t>
      </w:r>
      <w:r w:rsidR="005F5CCD" w:rsidRPr="009A3DB5">
        <w:rPr>
          <w:sz w:val="22"/>
          <w:szCs w:val="22"/>
        </w:rPr>
        <w:t xml:space="preserve">. </w:t>
      </w:r>
      <w:r w:rsidR="00A4274A" w:rsidRPr="009A3DB5">
        <w:rPr>
          <w:sz w:val="22"/>
          <w:szCs w:val="22"/>
        </w:rPr>
        <w:t xml:space="preserve">People change because of </w:t>
      </w:r>
      <w:r w:rsidR="00A4274A" w:rsidRPr="009A3DB5">
        <w:rPr>
          <w:b/>
          <w:sz w:val="22"/>
          <w:szCs w:val="22"/>
          <w:u w:val="single"/>
        </w:rPr>
        <w:t>people</w:t>
      </w:r>
      <w:r w:rsidR="00EB65AF">
        <w:rPr>
          <w:sz w:val="22"/>
          <w:szCs w:val="22"/>
        </w:rPr>
        <w:t>!</w:t>
      </w:r>
      <w:r w:rsidR="00733F81" w:rsidRPr="009A3DB5">
        <w:rPr>
          <w:sz w:val="22"/>
          <w:szCs w:val="22"/>
        </w:rPr>
        <w:t xml:space="preserve"> </w:t>
      </w:r>
      <w:r w:rsidR="0037299C">
        <w:rPr>
          <w:sz w:val="22"/>
          <w:szCs w:val="22"/>
        </w:rPr>
        <w:t xml:space="preserve">They follow along because they believe what you believe. </w:t>
      </w:r>
      <w:r w:rsidR="001235C5">
        <w:rPr>
          <w:sz w:val="22"/>
          <w:szCs w:val="22"/>
        </w:rPr>
        <w:t xml:space="preserve">Alignment results from the employees seeing what is in it for them. </w:t>
      </w:r>
    </w:p>
    <w:p w14:paraId="6E7915B0" w14:textId="77777777" w:rsidR="001235C5" w:rsidRDefault="001235C5" w:rsidP="00A53DB3">
      <w:pPr>
        <w:rPr>
          <w:sz w:val="22"/>
          <w:szCs w:val="22"/>
        </w:rPr>
      </w:pPr>
    </w:p>
    <w:p w14:paraId="71778D92" w14:textId="77777777" w:rsidR="001235C5" w:rsidRDefault="00733F81" w:rsidP="00A53DB3">
      <w:pPr>
        <w:rPr>
          <w:sz w:val="22"/>
          <w:szCs w:val="22"/>
        </w:rPr>
      </w:pPr>
      <w:r w:rsidRPr="009A3DB5">
        <w:rPr>
          <w:sz w:val="22"/>
          <w:szCs w:val="22"/>
        </w:rPr>
        <w:t xml:space="preserve">Your role as a leader is to be the </w:t>
      </w:r>
      <w:r w:rsidR="0037299C">
        <w:rPr>
          <w:sz w:val="22"/>
          <w:szCs w:val="22"/>
        </w:rPr>
        <w:t>inspiration</w:t>
      </w:r>
      <w:r w:rsidRPr="009A3DB5">
        <w:rPr>
          <w:sz w:val="22"/>
          <w:szCs w:val="22"/>
        </w:rPr>
        <w:t xml:space="preserve"> that enables</w:t>
      </w:r>
      <w:r w:rsidR="000B1FF6" w:rsidRPr="009A3DB5">
        <w:rPr>
          <w:sz w:val="22"/>
          <w:szCs w:val="22"/>
        </w:rPr>
        <w:t xml:space="preserve"> </w:t>
      </w:r>
      <w:r w:rsidR="008F5194">
        <w:rPr>
          <w:sz w:val="22"/>
          <w:szCs w:val="22"/>
        </w:rPr>
        <w:t>your</w:t>
      </w:r>
      <w:r w:rsidR="000B1FF6" w:rsidRPr="009A3DB5">
        <w:rPr>
          <w:sz w:val="22"/>
          <w:szCs w:val="22"/>
        </w:rPr>
        <w:t xml:space="preserve"> team members to push beyond </w:t>
      </w:r>
      <w:r w:rsidR="00700275">
        <w:rPr>
          <w:sz w:val="22"/>
          <w:szCs w:val="22"/>
        </w:rPr>
        <w:t>the</w:t>
      </w:r>
      <w:r w:rsidR="0039044C">
        <w:rPr>
          <w:sz w:val="22"/>
          <w:szCs w:val="22"/>
        </w:rPr>
        <w:t>ir</w:t>
      </w:r>
      <w:r w:rsidR="00700275">
        <w:rPr>
          <w:sz w:val="22"/>
          <w:szCs w:val="22"/>
        </w:rPr>
        <w:t xml:space="preserve"> uncertainties</w:t>
      </w:r>
      <w:r w:rsidR="000B1FF6" w:rsidRPr="009A3DB5">
        <w:rPr>
          <w:sz w:val="22"/>
          <w:szCs w:val="22"/>
        </w:rPr>
        <w:t xml:space="preserve"> and </w:t>
      </w:r>
      <w:r w:rsidR="001235C5">
        <w:rPr>
          <w:sz w:val="22"/>
          <w:szCs w:val="22"/>
        </w:rPr>
        <w:t>redefine what they believe is</w:t>
      </w:r>
      <w:r w:rsidR="000B1FF6" w:rsidRPr="009A3DB5">
        <w:rPr>
          <w:sz w:val="22"/>
          <w:szCs w:val="22"/>
        </w:rPr>
        <w:t xml:space="preserve"> possible.</w:t>
      </w:r>
      <w:r w:rsidR="00700275">
        <w:rPr>
          <w:sz w:val="22"/>
          <w:szCs w:val="22"/>
        </w:rPr>
        <w:t xml:space="preserve"> </w:t>
      </w:r>
      <w:r w:rsidR="001235C5">
        <w:rPr>
          <w:sz w:val="22"/>
          <w:szCs w:val="22"/>
        </w:rPr>
        <w:t xml:space="preserve">Engaging leaders create the culture that enables employees to choose to be part of the solutions. </w:t>
      </w:r>
    </w:p>
    <w:p w14:paraId="2EFC66D8" w14:textId="77777777" w:rsidR="001235C5" w:rsidRDefault="001235C5" w:rsidP="00A53DB3">
      <w:pPr>
        <w:rPr>
          <w:sz w:val="22"/>
          <w:szCs w:val="22"/>
        </w:rPr>
      </w:pPr>
    </w:p>
    <w:p w14:paraId="57BE91CE" w14:textId="24023633" w:rsidR="00423BA7" w:rsidRDefault="00A53DB3" w:rsidP="00A53DB3">
      <w:pPr>
        <w:rPr>
          <w:sz w:val="22"/>
          <w:szCs w:val="22"/>
        </w:rPr>
      </w:pPr>
      <w:r>
        <w:rPr>
          <w:sz w:val="22"/>
          <w:szCs w:val="22"/>
        </w:rPr>
        <w:t xml:space="preserve">Mehmet Oz says that </w:t>
      </w:r>
      <w:r w:rsidRPr="00A53DB3">
        <w:rPr>
          <w:bCs/>
          <w:iCs/>
          <w:sz w:val="22"/>
          <w:szCs w:val="22"/>
        </w:rPr>
        <w:t>people don’t change their behaviors b</w:t>
      </w:r>
      <w:r w:rsidR="001235C5">
        <w:rPr>
          <w:bCs/>
          <w:iCs/>
          <w:sz w:val="22"/>
          <w:szCs w:val="22"/>
        </w:rPr>
        <w:t>ased purely on what they know … t</w:t>
      </w:r>
      <w:r w:rsidRPr="00A53DB3">
        <w:rPr>
          <w:bCs/>
          <w:iCs/>
          <w:sz w:val="22"/>
          <w:szCs w:val="22"/>
        </w:rPr>
        <w:t>hey change based on what they feel.</w:t>
      </w:r>
      <w:r>
        <w:rPr>
          <w:bCs/>
          <w:iCs/>
          <w:sz w:val="22"/>
          <w:szCs w:val="22"/>
        </w:rPr>
        <w:t xml:space="preserve"> I believe he is right.</w:t>
      </w:r>
      <w:r w:rsidR="001235C5">
        <w:rPr>
          <w:bCs/>
          <w:iCs/>
          <w:sz w:val="22"/>
          <w:szCs w:val="22"/>
        </w:rPr>
        <w:t xml:space="preserve"> It takes capturing both the heart and the head to fully enable and engage people to come along with the movement.</w:t>
      </w:r>
    </w:p>
    <w:p w14:paraId="55EF85DA" w14:textId="77777777" w:rsidR="00E51E29" w:rsidRDefault="00E51E29" w:rsidP="00C70F33">
      <w:pPr>
        <w:rPr>
          <w:sz w:val="22"/>
          <w:szCs w:val="22"/>
        </w:rPr>
      </w:pPr>
    </w:p>
    <w:p w14:paraId="46FA58E8" w14:textId="03E6122E" w:rsidR="00E51E29" w:rsidRDefault="00E51E29" w:rsidP="00C70F33">
      <w:pPr>
        <w:rPr>
          <w:sz w:val="22"/>
          <w:szCs w:val="22"/>
        </w:rPr>
      </w:pPr>
      <w:r>
        <w:rPr>
          <w:sz w:val="22"/>
          <w:szCs w:val="22"/>
        </w:rPr>
        <w:t xml:space="preserve">To help your team adapt to the new future expectations, </w:t>
      </w:r>
      <w:r w:rsidR="004C2DC6">
        <w:rPr>
          <w:sz w:val="22"/>
          <w:szCs w:val="22"/>
        </w:rPr>
        <w:t xml:space="preserve">ensure they know </w:t>
      </w:r>
      <w:r w:rsidR="004C2DC6" w:rsidRPr="00633B44">
        <w:rPr>
          <w:b/>
          <w:sz w:val="22"/>
          <w:szCs w:val="22"/>
        </w:rPr>
        <w:t>why they should care</w:t>
      </w:r>
      <w:r w:rsidR="004C2DC6">
        <w:rPr>
          <w:sz w:val="22"/>
          <w:szCs w:val="22"/>
        </w:rPr>
        <w:t xml:space="preserve">. </w:t>
      </w:r>
      <w:r w:rsidR="001235C5">
        <w:rPr>
          <w:sz w:val="22"/>
          <w:szCs w:val="22"/>
        </w:rPr>
        <w:t xml:space="preserve">Give them a reason to get excited about the future state that is being defined for them and with them. </w:t>
      </w:r>
      <w:r w:rsidR="004C2DC6">
        <w:rPr>
          <w:sz w:val="22"/>
          <w:szCs w:val="22"/>
        </w:rPr>
        <w:t>Four ways to accomplish this include:</w:t>
      </w:r>
    </w:p>
    <w:p w14:paraId="01110F1F" w14:textId="77777777" w:rsidR="004C2DC6" w:rsidRDefault="004C2DC6" w:rsidP="00C70F33">
      <w:pPr>
        <w:rPr>
          <w:sz w:val="22"/>
          <w:szCs w:val="22"/>
        </w:rPr>
      </w:pPr>
    </w:p>
    <w:p w14:paraId="2148F6FE" w14:textId="2C542569" w:rsidR="004C2DC6" w:rsidRDefault="003812FE" w:rsidP="00C70F33">
      <w:pPr>
        <w:rPr>
          <w:sz w:val="22"/>
          <w:szCs w:val="22"/>
        </w:rPr>
      </w:pPr>
      <w:r w:rsidRPr="003812FE">
        <w:rPr>
          <w:b/>
          <w:sz w:val="22"/>
          <w:szCs w:val="22"/>
        </w:rPr>
        <w:t>Communicate/Connect</w:t>
      </w:r>
      <w:r>
        <w:rPr>
          <w:sz w:val="22"/>
          <w:szCs w:val="22"/>
        </w:rPr>
        <w:t xml:space="preserve"> –</w:t>
      </w:r>
      <w:r w:rsidR="0029394F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arly, often, consistently and in language they </w:t>
      </w:r>
      <w:r w:rsidR="0029394F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understand. </w:t>
      </w:r>
      <w:r w:rsidR="0029394F">
        <w:rPr>
          <w:sz w:val="22"/>
          <w:szCs w:val="22"/>
        </w:rPr>
        <w:t xml:space="preserve">Eliminate the use of buzzwords or jargon. </w:t>
      </w:r>
      <w:r w:rsidR="001235C5">
        <w:rPr>
          <w:sz w:val="22"/>
          <w:szCs w:val="22"/>
        </w:rPr>
        <w:t xml:space="preserve">Speak to them in terms and phrases that they use every day and paint the line-of-sight that allows them to believe they, as an individual, can make a difference. </w:t>
      </w:r>
      <w:r>
        <w:rPr>
          <w:sz w:val="22"/>
          <w:szCs w:val="22"/>
        </w:rPr>
        <w:t xml:space="preserve">Emphasize </w:t>
      </w:r>
      <w:r w:rsidRPr="0029394F">
        <w:rPr>
          <w:b/>
          <w:sz w:val="22"/>
          <w:szCs w:val="22"/>
        </w:rPr>
        <w:t>WHY</w:t>
      </w:r>
      <w:r>
        <w:rPr>
          <w:sz w:val="22"/>
          <w:szCs w:val="22"/>
        </w:rPr>
        <w:t>.</w:t>
      </w:r>
      <w:r w:rsidR="00633B44">
        <w:rPr>
          <w:sz w:val="22"/>
          <w:szCs w:val="22"/>
        </w:rPr>
        <w:t xml:space="preserve"> </w:t>
      </w:r>
      <w:r w:rsidR="00A53DB3">
        <w:rPr>
          <w:sz w:val="22"/>
          <w:szCs w:val="22"/>
        </w:rPr>
        <w:t>Provide a goal to work towards rather than a problem to run away from.</w:t>
      </w:r>
    </w:p>
    <w:p w14:paraId="05BE27F0" w14:textId="77777777" w:rsidR="00633B44" w:rsidRDefault="00633B44" w:rsidP="00C70F33">
      <w:pPr>
        <w:rPr>
          <w:sz w:val="22"/>
          <w:szCs w:val="22"/>
        </w:rPr>
      </w:pPr>
    </w:p>
    <w:p w14:paraId="6B0EE7CB" w14:textId="0B89F0DE" w:rsidR="00633B44" w:rsidRDefault="00633B44" w:rsidP="00C70F33">
      <w:pPr>
        <w:rPr>
          <w:sz w:val="22"/>
          <w:szCs w:val="22"/>
        </w:rPr>
      </w:pPr>
      <w:r w:rsidRPr="00633B44">
        <w:rPr>
          <w:b/>
          <w:sz w:val="22"/>
          <w:szCs w:val="22"/>
        </w:rPr>
        <w:t xml:space="preserve">Assess </w:t>
      </w:r>
      <w:r w:rsidRPr="00EB0BA1">
        <w:rPr>
          <w:sz w:val="22"/>
          <w:szCs w:val="22"/>
        </w:rPr>
        <w:t>Their Needs</w:t>
      </w:r>
      <w:r>
        <w:rPr>
          <w:sz w:val="22"/>
          <w:szCs w:val="22"/>
        </w:rPr>
        <w:t xml:space="preserve"> </w:t>
      </w:r>
      <w:r w:rsidR="00A53DB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53DB3">
        <w:rPr>
          <w:sz w:val="22"/>
          <w:szCs w:val="22"/>
        </w:rPr>
        <w:t xml:space="preserve">Listen to them with empathy and determine the source of their resistance. Remember, listening is not just waiting your turn to speak. </w:t>
      </w:r>
      <w:r w:rsidR="00E825C9">
        <w:rPr>
          <w:sz w:val="22"/>
          <w:szCs w:val="22"/>
        </w:rPr>
        <w:t xml:space="preserve">Stay present, attentive and reflective as you listen to their concerns and suggestions. </w:t>
      </w:r>
      <w:proofErr w:type="gramStart"/>
      <w:r w:rsidR="00E825C9">
        <w:rPr>
          <w:sz w:val="22"/>
          <w:szCs w:val="22"/>
        </w:rPr>
        <w:t>Probe for a greater level of details by asking “tell me more.”</w:t>
      </w:r>
      <w:proofErr w:type="gramEnd"/>
      <w:r w:rsidR="00E825C9">
        <w:rPr>
          <w:sz w:val="22"/>
          <w:szCs w:val="22"/>
        </w:rPr>
        <w:t xml:space="preserve"> </w:t>
      </w:r>
      <w:r w:rsidR="00A53DB3">
        <w:rPr>
          <w:sz w:val="22"/>
          <w:szCs w:val="22"/>
        </w:rPr>
        <w:t>Ensure everyone sticks to the facts.</w:t>
      </w:r>
      <w:r w:rsidR="00E7768E">
        <w:rPr>
          <w:sz w:val="22"/>
          <w:szCs w:val="22"/>
        </w:rPr>
        <w:t xml:space="preserve"> A</w:t>
      </w:r>
      <w:r w:rsidR="00E825C9">
        <w:rPr>
          <w:sz w:val="22"/>
          <w:szCs w:val="22"/>
        </w:rPr>
        <w:t>nd a</w:t>
      </w:r>
      <w:r w:rsidR="00E7768E">
        <w:rPr>
          <w:sz w:val="22"/>
          <w:szCs w:val="22"/>
        </w:rPr>
        <w:t>sk what it will take for them</w:t>
      </w:r>
      <w:r w:rsidR="00E825C9">
        <w:rPr>
          <w:sz w:val="22"/>
          <w:szCs w:val="22"/>
        </w:rPr>
        <w:t>, as an individual,</w:t>
      </w:r>
      <w:r w:rsidR="00E7768E">
        <w:rPr>
          <w:sz w:val="22"/>
          <w:szCs w:val="22"/>
        </w:rPr>
        <w:t xml:space="preserve"> to be successful.</w:t>
      </w:r>
    </w:p>
    <w:p w14:paraId="5FAA010C" w14:textId="77777777" w:rsidR="000E3FB2" w:rsidRDefault="000E3FB2" w:rsidP="00C70F33">
      <w:pPr>
        <w:rPr>
          <w:sz w:val="22"/>
          <w:szCs w:val="22"/>
        </w:rPr>
      </w:pPr>
    </w:p>
    <w:p w14:paraId="17F71D47" w14:textId="4CDBA70C" w:rsidR="000E3FB2" w:rsidRDefault="000E3FB2" w:rsidP="00C70F3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Recruit </w:t>
      </w:r>
      <w:r w:rsidRPr="00EB0BA1">
        <w:rPr>
          <w:sz w:val="22"/>
          <w:szCs w:val="22"/>
        </w:rPr>
        <w:t>Them To Help</w:t>
      </w:r>
      <w:r>
        <w:rPr>
          <w:sz w:val="22"/>
          <w:szCs w:val="22"/>
        </w:rPr>
        <w:t xml:space="preserve"> </w:t>
      </w:r>
      <w:r w:rsidR="0055568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5568B">
        <w:rPr>
          <w:sz w:val="22"/>
          <w:szCs w:val="22"/>
        </w:rPr>
        <w:t>Invite folks</w:t>
      </w:r>
      <w:r w:rsidR="00856130">
        <w:rPr>
          <w:sz w:val="22"/>
          <w:szCs w:val="22"/>
        </w:rPr>
        <w:t>,</w:t>
      </w:r>
      <w:r w:rsidR="0055568B">
        <w:rPr>
          <w:sz w:val="22"/>
          <w:szCs w:val="22"/>
        </w:rPr>
        <w:t xml:space="preserve"> </w:t>
      </w:r>
      <w:r w:rsidR="00856130">
        <w:rPr>
          <w:sz w:val="22"/>
          <w:szCs w:val="22"/>
        </w:rPr>
        <w:t>rather than</w:t>
      </w:r>
      <w:r w:rsidR="0055568B">
        <w:rPr>
          <w:sz w:val="22"/>
          <w:szCs w:val="22"/>
        </w:rPr>
        <w:t xml:space="preserve"> telling them</w:t>
      </w:r>
      <w:r w:rsidR="00856130">
        <w:rPr>
          <w:sz w:val="22"/>
          <w:szCs w:val="22"/>
        </w:rPr>
        <w:t>,</w:t>
      </w:r>
      <w:r w:rsidR="00856130" w:rsidRPr="00856130">
        <w:rPr>
          <w:sz w:val="22"/>
          <w:szCs w:val="22"/>
        </w:rPr>
        <w:t xml:space="preserve"> </w:t>
      </w:r>
      <w:r w:rsidR="00856130">
        <w:rPr>
          <w:sz w:val="22"/>
          <w:szCs w:val="22"/>
        </w:rPr>
        <w:t>to be on your team</w:t>
      </w:r>
      <w:r w:rsidR="0055568B">
        <w:rPr>
          <w:sz w:val="22"/>
          <w:szCs w:val="22"/>
        </w:rPr>
        <w:t xml:space="preserve">. </w:t>
      </w:r>
      <w:r w:rsidR="00E825C9">
        <w:rPr>
          <w:sz w:val="22"/>
          <w:szCs w:val="22"/>
        </w:rPr>
        <w:t xml:space="preserve">Encourage them to step just slightly out of their comfort zone. Let folks know that you are there for them and you won’t let them fail beyond reason. </w:t>
      </w:r>
      <w:r w:rsidR="0055568B">
        <w:rPr>
          <w:sz w:val="22"/>
          <w:szCs w:val="22"/>
        </w:rPr>
        <w:t>Achieve quick wins (by design) and celebrate ridiculously!</w:t>
      </w:r>
    </w:p>
    <w:p w14:paraId="0379EE8F" w14:textId="77777777" w:rsidR="00F23EE1" w:rsidRDefault="00F23EE1" w:rsidP="00C70F33">
      <w:pPr>
        <w:rPr>
          <w:sz w:val="22"/>
          <w:szCs w:val="22"/>
        </w:rPr>
      </w:pPr>
    </w:p>
    <w:p w14:paraId="77C184C4" w14:textId="21B78CEF" w:rsidR="00F23EE1" w:rsidRDefault="00F23EE1" w:rsidP="00C70F33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Exhibit </w:t>
      </w:r>
      <w:r w:rsidRPr="00EB0BA1">
        <w:rPr>
          <w:sz w:val="22"/>
          <w:szCs w:val="22"/>
        </w:rPr>
        <w:t>the Desired Behaviors</w:t>
      </w:r>
      <w:r>
        <w:rPr>
          <w:sz w:val="22"/>
          <w:szCs w:val="22"/>
        </w:rPr>
        <w:t xml:space="preserve"> – Be </w:t>
      </w:r>
      <w:r w:rsidR="000319AA" w:rsidRPr="000319AA">
        <w:rPr>
          <w:b/>
          <w:sz w:val="22"/>
          <w:szCs w:val="22"/>
        </w:rPr>
        <w:t>THE</w:t>
      </w:r>
      <w:r>
        <w:rPr>
          <w:sz w:val="22"/>
          <w:szCs w:val="22"/>
        </w:rPr>
        <w:t xml:space="preserve"> role model for expected mindsets and behaviors. Create a meaningful sense of urgency. And actively manage less than desired behaviors in team members.</w:t>
      </w:r>
      <w:r w:rsidR="000319AA">
        <w:rPr>
          <w:sz w:val="22"/>
          <w:szCs w:val="22"/>
        </w:rPr>
        <w:t xml:space="preserve"> Winning behaviors will be the dominant ingredient for amazing success.</w:t>
      </w:r>
    </w:p>
    <w:p w14:paraId="372D3479" w14:textId="77777777" w:rsidR="00F23EE1" w:rsidRDefault="00F23EE1" w:rsidP="00C70F33">
      <w:pPr>
        <w:rPr>
          <w:sz w:val="22"/>
          <w:szCs w:val="22"/>
        </w:rPr>
      </w:pPr>
    </w:p>
    <w:p w14:paraId="08EA30D1" w14:textId="1B30E2B4" w:rsidR="00F23EE1" w:rsidRPr="00F23EE1" w:rsidRDefault="00EB0BA1" w:rsidP="00C70F33">
      <w:pPr>
        <w:rPr>
          <w:sz w:val="22"/>
          <w:szCs w:val="22"/>
        </w:rPr>
      </w:pPr>
      <w:r>
        <w:rPr>
          <w:sz w:val="22"/>
          <w:szCs w:val="22"/>
        </w:rPr>
        <w:t>Influence people to</w:t>
      </w:r>
      <w:r w:rsidR="00CF653C">
        <w:rPr>
          <w:sz w:val="22"/>
          <w:szCs w:val="22"/>
        </w:rPr>
        <w:t xml:space="preserve"> know why they should </w:t>
      </w:r>
      <w:r w:rsidR="00CF653C" w:rsidRPr="0037299C">
        <w:rPr>
          <w:b/>
          <w:sz w:val="22"/>
          <w:szCs w:val="22"/>
        </w:rPr>
        <w:t>C</w:t>
      </w:r>
      <w:r w:rsidR="00CF653C">
        <w:rPr>
          <w:sz w:val="22"/>
          <w:szCs w:val="22"/>
        </w:rPr>
        <w:t>-</w:t>
      </w:r>
      <w:r w:rsidR="00CF653C" w:rsidRPr="0037299C">
        <w:rPr>
          <w:b/>
          <w:sz w:val="22"/>
          <w:szCs w:val="22"/>
        </w:rPr>
        <w:t>A</w:t>
      </w:r>
      <w:r w:rsidR="00CF653C">
        <w:rPr>
          <w:sz w:val="22"/>
          <w:szCs w:val="22"/>
        </w:rPr>
        <w:t>-</w:t>
      </w:r>
      <w:r w:rsidR="00CF653C" w:rsidRPr="0037299C">
        <w:rPr>
          <w:b/>
          <w:sz w:val="22"/>
          <w:szCs w:val="22"/>
        </w:rPr>
        <w:t>R</w:t>
      </w:r>
      <w:r w:rsidR="00CF653C">
        <w:rPr>
          <w:sz w:val="22"/>
          <w:szCs w:val="22"/>
        </w:rPr>
        <w:t>-</w:t>
      </w:r>
      <w:r w:rsidR="00CF653C" w:rsidRPr="0037299C">
        <w:rPr>
          <w:b/>
          <w:sz w:val="22"/>
          <w:szCs w:val="22"/>
        </w:rPr>
        <w:t>E</w:t>
      </w:r>
      <w:r w:rsidR="00CF653C">
        <w:rPr>
          <w:sz w:val="22"/>
          <w:szCs w:val="22"/>
        </w:rPr>
        <w:t xml:space="preserve"> and w</w:t>
      </w:r>
      <w:r w:rsidR="006107F0">
        <w:rPr>
          <w:sz w:val="22"/>
          <w:szCs w:val="22"/>
        </w:rPr>
        <w:t>hen they believe what you believe, t</w:t>
      </w:r>
      <w:r>
        <w:rPr>
          <w:sz w:val="22"/>
          <w:szCs w:val="22"/>
        </w:rPr>
        <w:t>hey will go the extra mile.</w:t>
      </w:r>
    </w:p>
    <w:p w14:paraId="215B19AD" w14:textId="77777777" w:rsidR="00B7132C" w:rsidRPr="009A3DB5" w:rsidRDefault="00B7132C">
      <w:pPr>
        <w:rPr>
          <w:sz w:val="22"/>
          <w:szCs w:val="22"/>
        </w:rPr>
      </w:pPr>
    </w:p>
    <w:p w14:paraId="07CBA2A0" w14:textId="6E6B9580" w:rsidR="00E965C5" w:rsidRDefault="00CF653C">
      <w:pPr>
        <w:rPr>
          <w:sz w:val="22"/>
          <w:szCs w:val="22"/>
        </w:rPr>
      </w:pPr>
      <w:r>
        <w:rPr>
          <w:sz w:val="22"/>
          <w:szCs w:val="22"/>
        </w:rPr>
        <w:t>In change, a</w:t>
      </w:r>
      <w:r w:rsidR="00E965C5">
        <w:rPr>
          <w:sz w:val="22"/>
          <w:szCs w:val="22"/>
        </w:rPr>
        <w:t>s long as the:</w:t>
      </w:r>
    </w:p>
    <w:p w14:paraId="70ECEC5C" w14:textId="77777777" w:rsidR="00E965C5" w:rsidRDefault="00E965C5">
      <w:pPr>
        <w:rPr>
          <w:sz w:val="22"/>
          <w:szCs w:val="22"/>
        </w:rPr>
      </w:pPr>
    </w:p>
    <w:p w14:paraId="618A2518" w14:textId="7C57204D" w:rsidR="00E965C5" w:rsidRDefault="00856130" w:rsidP="00E965C5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8A6095" w:rsidRPr="00E965C5">
        <w:rPr>
          <w:sz w:val="22"/>
          <w:szCs w:val="22"/>
        </w:rPr>
        <w:t xml:space="preserve">ressure to change, </w:t>
      </w:r>
    </w:p>
    <w:p w14:paraId="13B4FE3D" w14:textId="6887E8DB" w:rsidR="00E965C5" w:rsidRDefault="00856130" w:rsidP="00E965C5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8A6095" w:rsidRPr="00E965C5">
        <w:rPr>
          <w:sz w:val="22"/>
          <w:szCs w:val="22"/>
        </w:rPr>
        <w:t>ruth about the current realit</w:t>
      </w:r>
      <w:r w:rsidR="00BF1131" w:rsidRPr="00E965C5">
        <w:rPr>
          <w:sz w:val="22"/>
          <w:szCs w:val="22"/>
        </w:rPr>
        <w:t xml:space="preserve">y, </w:t>
      </w:r>
    </w:p>
    <w:p w14:paraId="4B7FFDCD" w14:textId="1EF7E481" w:rsidR="00E965C5" w:rsidRDefault="00856130" w:rsidP="00E965C5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BF1131" w:rsidRPr="00E965C5">
        <w:rPr>
          <w:sz w:val="22"/>
          <w:szCs w:val="22"/>
        </w:rPr>
        <w:t>ell-defined</w:t>
      </w:r>
      <w:r w:rsidR="008A6095" w:rsidRPr="00E965C5">
        <w:rPr>
          <w:sz w:val="22"/>
          <w:szCs w:val="22"/>
        </w:rPr>
        <w:t xml:space="preserve"> plans to achieve the desired change</w:t>
      </w:r>
      <w:r w:rsidR="00376A5A">
        <w:rPr>
          <w:sz w:val="22"/>
          <w:szCs w:val="22"/>
        </w:rPr>
        <w:t>,</w:t>
      </w:r>
      <w:r>
        <w:rPr>
          <w:sz w:val="22"/>
          <w:szCs w:val="22"/>
        </w:rPr>
        <w:t xml:space="preserve"> and</w:t>
      </w:r>
    </w:p>
    <w:p w14:paraId="66E4B48D" w14:textId="7FF617B1" w:rsidR="00E965C5" w:rsidRDefault="004D2067" w:rsidP="00E965C5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E965C5">
        <w:rPr>
          <w:sz w:val="22"/>
          <w:szCs w:val="22"/>
        </w:rPr>
        <w:t xml:space="preserve">he vision for and </w:t>
      </w:r>
      <w:r w:rsidR="00BF1131" w:rsidRPr="00E965C5">
        <w:rPr>
          <w:sz w:val="22"/>
          <w:szCs w:val="22"/>
        </w:rPr>
        <w:t>t</w:t>
      </w:r>
      <w:r w:rsidR="00E965C5" w:rsidRPr="00E965C5">
        <w:rPr>
          <w:sz w:val="22"/>
          <w:szCs w:val="22"/>
        </w:rPr>
        <w:t>he benefits of the future state</w:t>
      </w:r>
      <w:r w:rsidR="00BF1131" w:rsidRPr="00E965C5">
        <w:rPr>
          <w:sz w:val="22"/>
          <w:szCs w:val="22"/>
        </w:rPr>
        <w:t xml:space="preserve"> </w:t>
      </w:r>
    </w:p>
    <w:p w14:paraId="2112FFD2" w14:textId="77777777" w:rsidR="00E965C5" w:rsidRDefault="00E965C5" w:rsidP="00E965C5">
      <w:pPr>
        <w:rPr>
          <w:sz w:val="22"/>
          <w:szCs w:val="22"/>
        </w:rPr>
      </w:pPr>
    </w:p>
    <w:p w14:paraId="4A904AA6" w14:textId="5B0E1B9D" w:rsidR="00C47A26" w:rsidRDefault="008A6095" w:rsidP="00E965C5">
      <w:pPr>
        <w:rPr>
          <w:sz w:val="22"/>
          <w:szCs w:val="22"/>
        </w:rPr>
      </w:pPr>
      <w:proofErr w:type="gramStart"/>
      <w:r w:rsidRPr="00E965C5">
        <w:rPr>
          <w:sz w:val="22"/>
          <w:szCs w:val="22"/>
        </w:rPr>
        <w:t>collectively</w:t>
      </w:r>
      <w:proofErr w:type="gramEnd"/>
      <w:r w:rsidRPr="00E965C5">
        <w:rPr>
          <w:sz w:val="22"/>
          <w:szCs w:val="22"/>
        </w:rPr>
        <w:t xml:space="preserve"> outweigh the level of resistan</w:t>
      </w:r>
      <w:r w:rsidR="00003C7D" w:rsidRPr="00E965C5">
        <w:rPr>
          <w:sz w:val="22"/>
          <w:szCs w:val="22"/>
        </w:rPr>
        <w:t>ce, transformation will occur. But, l</w:t>
      </w:r>
      <w:r w:rsidRPr="00E965C5">
        <w:rPr>
          <w:sz w:val="22"/>
          <w:szCs w:val="22"/>
        </w:rPr>
        <w:t xml:space="preserve">et any of those four elements </w:t>
      </w:r>
      <w:r w:rsidR="00E965C5">
        <w:rPr>
          <w:sz w:val="22"/>
          <w:szCs w:val="22"/>
        </w:rPr>
        <w:t>fall</w:t>
      </w:r>
      <w:r w:rsidRPr="00E965C5">
        <w:rPr>
          <w:sz w:val="22"/>
          <w:szCs w:val="22"/>
        </w:rPr>
        <w:t xml:space="preserve"> absent from your culture, and your change </w:t>
      </w:r>
      <w:r w:rsidR="00E965C5">
        <w:rPr>
          <w:sz w:val="22"/>
          <w:szCs w:val="22"/>
        </w:rPr>
        <w:t>process</w:t>
      </w:r>
      <w:r w:rsidRPr="00E965C5">
        <w:rPr>
          <w:sz w:val="22"/>
          <w:szCs w:val="22"/>
        </w:rPr>
        <w:t xml:space="preserve"> is destined for failure.</w:t>
      </w:r>
    </w:p>
    <w:p w14:paraId="7DBAD419" w14:textId="77777777" w:rsidR="00AA16EF" w:rsidRPr="009A3DB5" w:rsidRDefault="00AA16EF">
      <w:pPr>
        <w:rPr>
          <w:sz w:val="22"/>
          <w:szCs w:val="22"/>
        </w:rPr>
      </w:pPr>
    </w:p>
    <w:p w14:paraId="78E09EBE" w14:textId="6B88E5BA" w:rsidR="00AA16EF" w:rsidRDefault="00C530BD">
      <w:pPr>
        <w:rPr>
          <w:sz w:val="22"/>
          <w:szCs w:val="22"/>
        </w:rPr>
      </w:pPr>
      <w:r w:rsidRPr="009A3DB5">
        <w:rPr>
          <w:sz w:val="22"/>
          <w:szCs w:val="22"/>
        </w:rPr>
        <w:t>So, in the end</w:t>
      </w:r>
      <w:r w:rsidR="008A6095" w:rsidRPr="009A3DB5">
        <w:rPr>
          <w:sz w:val="22"/>
          <w:szCs w:val="22"/>
        </w:rPr>
        <w:t>, i</w:t>
      </w:r>
      <w:r w:rsidRPr="009A3DB5">
        <w:rPr>
          <w:sz w:val="22"/>
          <w:szCs w:val="22"/>
        </w:rPr>
        <w:t>t’s just this simple</w:t>
      </w:r>
      <w:r w:rsidR="008A6095" w:rsidRPr="009A3DB5">
        <w:rPr>
          <w:sz w:val="22"/>
          <w:szCs w:val="22"/>
        </w:rPr>
        <w:t xml:space="preserve">. </w:t>
      </w:r>
      <w:r w:rsidRPr="009A3DB5">
        <w:rPr>
          <w:sz w:val="22"/>
          <w:szCs w:val="22"/>
        </w:rPr>
        <w:t xml:space="preserve">Your role </w:t>
      </w:r>
      <w:r w:rsidR="008A6095" w:rsidRPr="009A3DB5">
        <w:rPr>
          <w:sz w:val="22"/>
          <w:szCs w:val="22"/>
        </w:rPr>
        <w:t xml:space="preserve">as a leader </w:t>
      </w:r>
      <w:r w:rsidRPr="009A3DB5">
        <w:rPr>
          <w:sz w:val="22"/>
          <w:szCs w:val="22"/>
        </w:rPr>
        <w:t>is to</w:t>
      </w:r>
      <w:r w:rsidR="0039044C">
        <w:rPr>
          <w:sz w:val="22"/>
          <w:szCs w:val="22"/>
        </w:rPr>
        <w:t xml:space="preserve"> make change possible.</w:t>
      </w:r>
      <w:r w:rsidRPr="009A3DB5">
        <w:rPr>
          <w:sz w:val="22"/>
          <w:szCs w:val="22"/>
        </w:rPr>
        <w:t xml:space="preserve"> </w:t>
      </w:r>
      <w:r w:rsidR="0039044C">
        <w:rPr>
          <w:b/>
          <w:sz w:val="22"/>
          <w:szCs w:val="22"/>
        </w:rPr>
        <w:t>Make…change…</w:t>
      </w:r>
      <w:r w:rsidRPr="00465EA9">
        <w:rPr>
          <w:b/>
          <w:sz w:val="22"/>
          <w:szCs w:val="22"/>
        </w:rPr>
        <w:t>possible</w:t>
      </w:r>
      <w:r w:rsidR="008A6095" w:rsidRPr="009A3DB5">
        <w:rPr>
          <w:sz w:val="22"/>
          <w:szCs w:val="22"/>
        </w:rPr>
        <w:t xml:space="preserve">. </w:t>
      </w:r>
      <w:r w:rsidR="0039044C">
        <w:rPr>
          <w:sz w:val="22"/>
          <w:szCs w:val="22"/>
        </w:rPr>
        <w:t xml:space="preserve">Not from a position of power, but because you inspired </w:t>
      </w:r>
      <w:r w:rsidR="00376A5A">
        <w:rPr>
          <w:sz w:val="22"/>
          <w:szCs w:val="22"/>
        </w:rPr>
        <w:t>your team</w:t>
      </w:r>
      <w:r w:rsidR="0039044C">
        <w:rPr>
          <w:sz w:val="22"/>
          <w:szCs w:val="22"/>
        </w:rPr>
        <w:t xml:space="preserve"> to have the courage to care as much as you do. </w:t>
      </w:r>
      <w:r w:rsidRPr="009A3DB5">
        <w:rPr>
          <w:sz w:val="22"/>
          <w:szCs w:val="22"/>
        </w:rPr>
        <w:t>And when you make change possible</w:t>
      </w:r>
      <w:r w:rsidR="001B15B1">
        <w:rPr>
          <w:sz w:val="22"/>
          <w:szCs w:val="22"/>
        </w:rPr>
        <w:t>,</w:t>
      </w:r>
      <w:r w:rsidR="008A6095" w:rsidRPr="009A3DB5">
        <w:rPr>
          <w:sz w:val="22"/>
          <w:szCs w:val="22"/>
        </w:rPr>
        <w:t xml:space="preserve"> y</w:t>
      </w:r>
      <w:r w:rsidR="00700275">
        <w:rPr>
          <w:sz w:val="22"/>
          <w:szCs w:val="22"/>
        </w:rPr>
        <w:t>ou and those around you will</w:t>
      </w:r>
      <w:r w:rsidRPr="009A3DB5">
        <w:rPr>
          <w:sz w:val="22"/>
          <w:szCs w:val="22"/>
        </w:rPr>
        <w:t xml:space="preserve"> be simply amazing</w:t>
      </w:r>
      <w:r w:rsidR="00700275">
        <w:rPr>
          <w:sz w:val="22"/>
          <w:szCs w:val="22"/>
        </w:rPr>
        <w:t>!</w:t>
      </w:r>
    </w:p>
    <w:p w14:paraId="285E21E3" w14:textId="77777777" w:rsidR="00D41659" w:rsidRDefault="00D41659">
      <w:pPr>
        <w:rPr>
          <w:sz w:val="22"/>
          <w:szCs w:val="22"/>
        </w:rPr>
      </w:pPr>
    </w:p>
    <w:p w14:paraId="6EC14EED" w14:textId="77777777" w:rsidR="00DA3C4C" w:rsidRDefault="00DA3C4C">
      <w:pPr>
        <w:rPr>
          <w:sz w:val="22"/>
          <w:szCs w:val="22"/>
        </w:rPr>
      </w:pPr>
    </w:p>
    <w:p w14:paraId="21CAB24F" w14:textId="198F8749" w:rsidR="00A374B1" w:rsidRPr="00E83E72" w:rsidRDefault="00A374B1" w:rsidP="00E83E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  <w:bookmarkStart w:id="0" w:name="_GoBack"/>
      <w:r>
        <w:rPr>
          <w:rFonts w:ascii="Calibri" w:hAnsi="Calibri" w:cs="Calibri"/>
          <w:i/>
          <w:sz w:val="20"/>
          <w:szCs w:val="20"/>
        </w:rPr>
        <w:t xml:space="preserve">Eric Kulikowski is </w:t>
      </w:r>
      <w:r w:rsidRPr="00A374B1">
        <w:rPr>
          <w:rFonts w:ascii="Calibri" w:hAnsi="Calibri" w:cs="Calibri"/>
          <w:i/>
          <w:sz w:val="20"/>
          <w:szCs w:val="20"/>
        </w:rPr>
        <w:t xml:space="preserve">a </w:t>
      </w:r>
      <w:r w:rsidR="00E825C9">
        <w:rPr>
          <w:rFonts w:ascii="Calibri" w:hAnsi="Calibri" w:cs="Calibri"/>
          <w:i/>
          <w:sz w:val="20"/>
          <w:szCs w:val="20"/>
        </w:rPr>
        <w:t xml:space="preserve">leader development </w:t>
      </w:r>
      <w:r w:rsidRPr="00A374B1">
        <w:rPr>
          <w:rFonts w:ascii="Calibri" w:hAnsi="Calibri" w:cs="Calibri"/>
          <w:i/>
          <w:sz w:val="20"/>
          <w:szCs w:val="20"/>
        </w:rPr>
        <w:t>coach, prof</w:t>
      </w:r>
      <w:r>
        <w:rPr>
          <w:rFonts w:ascii="Calibri" w:hAnsi="Calibri" w:cs="Calibri"/>
          <w:i/>
          <w:sz w:val="20"/>
          <w:szCs w:val="20"/>
        </w:rPr>
        <w:t>essional speaker and an author. In</w:t>
      </w:r>
      <w:r w:rsidRPr="00A374B1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his 25</w:t>
      </w:r>
      <w:r w:rsidRPr="00A374B1">
        <w:rPr>
          <w:rFonts w:ascii="Calibri" w:hAnsi="Calibri" w:cs="Calibri"/>
          <w:i/>
          <w:sz w:val="20"/>
          <w:szCs w:val="20"/>
        </w:rPr>
        <w:t xml:space="preserve"> plus years in leadership, </w:t>
      </w:r>
      <w:r>
        <w:rPr>
          <w:rFonts w:ascii="Calibri" w:hAnsi="Calibri" w:cs="Calibri"/>
          <w:i/>
          <w:sz w:val="20"/>
          <w:szCs w:val="20"/>
        </w:rPr>
        <w:t>Eric’s</w:t>
      </w:r>
      <w:r w:rsidRPr="00A374B1">
        <w:rPr>
          <w:rFonts w:ascii="Calibri" w:hAnsi="Calibri" w:cs="Calibri"/>
          <w:i/>
          <w:sz w:val="20"/>
          <w:szCs w:val="20"/>
        </w:rPr>
        <w:t xml:space="preserve"> success </w:t>
      </w:r>
      <w:r>
        <w:rPr>
          <w:rFonts w:ascii="Calibri" w:hAnsi="Calibri" w:cs="Calibri"/>
          <w:i/>
          <w:sz w:val="20"/>
          <w:szCs w:val="20"/>
        </w:rPr>
        <w:t>has been</w:t>
      </w:r>
      <w:r w:rsidRPr="00A374B1">
        <w:rPr>
          <w:rFonts w:ascii="Calibri" w:hAnsi="Calibri" w:cs="Calibri"/>
          <w:i/>
          <w:sz w:val="20"/>
          <w:szCs w:val="20"/>
        </w:rPr>
        <w:t xml:space="preserve"> built on a platform of employee engagement, cultural significance and change leadership. It is </w:t>
      </w:r>
      <w:r>
        <w:rPr>
          <w:rFonts w:ascii="Calibri" w:hAnsi="Calibri" w:cs="Calibri"/>
          <w:i/>
          <w:sz w:val="20"/>
          <w:szCs w:val="20"/>
        </w:rPr>
        <w:t>his</w:t>
      </w:r>
      <w:r w:rsidRPr="00A374B1">
        <w:rPr>
          <w:rFonts w:ascii="Calibri" w:hAnsi="Calibri" w:cs="Calibri"/>
          <w:i/>
          <w:sz w:val="20"/>
          <w:szCs w:val="20"/>
        </w:rPr>
        <w:t xml:space="preserve"> belief that leaders are not well prepared to succeed in a chao</w:t>
      </w:r>
      <w:r>
        <w:rPr>
          <w:rFonts w:ascii="Calibri" w:hAnsi="Calibri" w:cs="Calibri"/>
          <w:i/>
          <w:sz w:val="20"/>
          <w:szCs w:val="20"/>
        </w:rPr>
        <w:t>tic environment. That is where he</w:t>
      </w:r>
      <w:r w:rsidRPr="00A374B1">
        <w:rPr>
          <w:rFonts w:ascii="Calibri" w:hAnsi="Calibri" w:cs="Calibri"/>
          <w:i/>
          <w:sz w:val="20"/>
          <w:szCs w:val="20"/>
        </w:rPr>
        <w:t xml:space="preserve"> come</w:t>
      </w:r>
      <w:r>
        <w:rPr>
          <w:rFonts w:ascii="Calibri" w:hAnsi="Calibri" w:cs="Calibri"/>
          <w:i/>
          <w:sz w:val="20"/>
          <w:szCs w:val="20"/>
        </w:rPr>
        <w:t>s in.</w:t>
      </w:r>
      <w:r w:rsidRPr="00A374B1">
        <w:rPr>
          <w:rFonts w:ascii="Calibri" w:hAnsi="Calibri" w:cs="Calibri"/>
          <w:i/>
          <w:sz w:val="20"/>
          <w:szCs w:val="20"/>
        </w:rPr>
        <w:t xml:space="preserve"> </w:t>
      </w:r>
      <w:r w:rsidR="00376A5A">
        <w:rPr>
          <w:rFonts w:ascii="Calibri" w:hAnsi="Calibri" w:cs="Calibri"/>
          <w:i/>
          <w:sz w:val="20"/>
          <w:szCs w:val="20"/>
        </w:rPr>
        <w:t>Amazing</w:t>
      </w:r>
      <w:r w:rsidR="00C8089B">
        <w:rPr>
          <w:rFonts w:ascii="Calibri" w:hAnsi="Calibri" w:cs="Calibri"/>
          <w:i/>
          <w:sz w:val="20"/>
          <w:szCs w:val="20"/>
        </w:rPr>
        <w:t xml:space="preserve"> leader</w:t>
      </w:r>
      <w:r w:rsidRPr="00A374B1">
        <w:rPr>
          <w:rFonts w:ascii="Calibri" w:hAnsi="Calibri" w:cs="Calibri"/>
          <w:i/>
          <w:sz w:val="20"/>
          <w:szCs w:val="20"/>
        </w:rPr>
        <w:t xml:space="preserve"> engagement is a clear marker of</w:t>
      </w:r>
      <w:r>
        <w:rPr>
          <w:rFonts w:ascii="Calibri" w:hAnsi="Calibri" w:cs="Calibri"/>
          <w:i/>
          <w:sz w:val="20"/>
          <w:szCs w:val="20"/>
        </w:rPr>
        <w:t xml:space="preserve"> a great organization. Eric </w:t>
      </w:r>
      <w:r w:rsidRPr="00A374B1">
        <w:rPr>
          <w:rFonts w:ascii="Calibri" w:hAnsi="Calibri" w:cs="Calibri"/>
          <w:i/>
          <w:sz w:val="20"/>
          <w:szCs w:val="20"/>
        </w:rPr>
        <w:t>coach</w:t>
      </w:r>
      <w:r>
        <w:rPr>
          <w:rFonts w:ascii="Calibri" w:hAnsi="Calibri" w:cs="Calibri"/>
          <w:i/>
          <w:sz w:val="20"/>
          <w:szCs w:val="20"/>
        </w:rPr>
        <w:t>es</w:t>
      </w:r>
      <w:r w:rsidRPr="00A374B1">
        <w:rPr>
          <w:rFonts w:ascii="Calibri" w:hAnsi="Calibri" w:cs="Calibri"/>
          <w:i/>
          <w:sz w:val="20"/>
          <w:szCs w:val="20"/>
        </w:rPr>
        <w:t xml:space="preserve"> and mentor</w:t>
      </w:r>
      <w:r>
        <w:rPr>
          <w:rFonts w:ascii="Calibri" w:hAnsi="Calibri" w:cs="Calibri"/>
          <w:i/>
          <w:sz w:val="20"/>
          <w:szCs w:val="20"/>
        </w:rPr>
        <w:t>s</w:t>
      </w:r>
      <w:r w:rsidRPr="00A374B1">
        <w:rPr>
          <w:rFonts w:ascii="Calibri" w:hAnsi="Calibri" w:cs="Calibri"/>
          <w:i/>
          <w:sz w:val="20"/>
          <w:szCs w:val="20"/>
        </w:rPr>
        <w:t xml:space="preserve"> </w:t>
      </w:r>
      <w:r w:rsidR="00D41659">
        <w:rPr>
          <w:rFonts w:ascii="Calibri" w:hAnsi="Calibri" w:cs="Calibri"/>
          <w:i/>
          <w:sz w:val="20"/>
          <w:szCs w:val="20"/>
        </w:rPr>
        <w:t>leaders</w:t>
      </w:r>
      <w:r w:rsidRPr="00A374B1">
        <w:rPr>
          <w:rFonts w:ascii="Calibri" w:hAnsi="Calibri" w:cs="Calibri"/>
          <w:i/>
          <w:sz w:val="20"/>
          <w:szCs w:val="20"/>
        </w:rPr>
        <w:t xml:space="preserve"> on how to effectively share their power an</w:t>
      </w:r>
      <w:r>
        <w:rPr>
          <w:rFonts w:ascii="Calibri" w:hAnsi="Calibri" w:cs="Calibri"/>
          <w:i/>
          <w:sz w:val="20"/>
          <w:szCs w:val="20"/>
        </w:rPr>
        <w:t xml:space="preserve">d create a wildly engaged team. More information </w:t>
      </w:r>
      <w:r w:rsidR="00DA3C4C">
        <w:rPr>
          <w:rFonts w:ascii="Calibri" w:hAnsi="Calibri" w:cs="Calibri"/>
          <w:i/>
          <w:sz w:val="20"/>
          <w:szCs w:val="20"/>
        </w:rPr>
        <w:t>is available at</w:t>
      </w:r>
      <w:r>
        <w:rPr>
          <w:rFonts w:ascii="Calibri" w:hAnsi="Calibri" w:cs="Calibri"/>
          <w:i/>
          <w:sz w:val="20"/>
          <w:szCs w:val="20"/>
        </w:rPr>
        <w:t xml:space="preserve"> </w:t>
      </w:r>
      <w:hyperlink r:id="rId8" w:history="1">
        <w:r w:rsidR="00D41659" w:rsidRPr="00434368">
          <w:rPr>
            <w:rStyle w:val="Hyperlink"/>
            <w:rFonts w:ascii="Calibri" w:hAnsi="Calibri" w:cs="Calibri"/>
            <w:i/>
            <w:sz w:val="20"/>
            <w:szCs w:val="20"/>
          </w:rPr>
          <w:t>www.DareToBeAmazing.com</w:t>
        </w:r>
      </w:hyperlink>
      <w:r>
        <w:rPr>
          <w:rFonts w:ascii="Calibri" w:hAnsi="Calibri" w:cs="Calibri"/>
          <w:i/>
          <w:sz w:val="20"/>
          <w:szCs w:val="20"/>
        </w:rPr>
        <w:t>.</w:t>
      </w:r>
      <w:r w:rsidR="00D41659">
        <w:rPr>
          <w:rFonts w:ascii="Calibri" w:hAnsi="Calibri" w:cs="Calibri"/>
          <w:i/>
          <w:sz w:val="20"/>
          <w:szCs w:val="20"/>
        </w:rPr>
        <w:t xml:space="preserve"> Or to discuss your </w:t>
      </w:r>
      <w:r w:rsidR="00DA3C4C">
        <w:rPr>
          <w:rFonts w:ascii="Calibri" w:hAnsi="Calibri" w:cs="Calibri"/>
          <w:i/>
          <w:sz w:val="20"/>
          <w:szCs w:val="20"/>
        </w:rPr>
        <w:t xml:space="preserve">specific </w:t>
      </w:r>
      <w:r w:rsidR="00D41659">
        <w:rPr>
          <w:rFonts w:ascii="Calibri" w:hAnsi="Calibri" w:cs="Calibri"/>
          <w:i/>
          <w:sz w:val="20"/>
          <w:szCs w:val="20"/>
        </w:rPr>
        <w:t xml:space="preserve">challenges and goals, please email Eric at </w:t>
      </w:r>
      <w:hyperlink r:id="rId9" w:history="1">
        <w:r w:rsidR="00D41659" w:rsidRPr="00434368">
          <w:rPr>
            <w:rStyle w:val="Hyperlink"/>
            <w:rFonts w:ascii="Calibri" w:hAnsi="Calibri" w:cs="Calibri"/>
            <w:i/>
            <w:sz w:val="20"/>
            <w:szCs w:val="20"/>
          </w:rPr>
          <w:t>eric@daretobeamazing.com</w:t>
        </w:r>
      </w:hyperlink>
      <w:r w:rsidR="00D41659">
        <w:rPr>
          <w:rFonts w:ascii="Calibri" w:hAnsi="Calibri" w:cs="Calibri"/>
          <w:i/>
          <w:sz w:val="20"/>
          <w:szCs w:val="20"/>
        </w:rPr>
        <w:t xml:space="preserve"> to schedule a </w:t>
      </w:r>
      <w:r w:rsidR="00376A5A">
        <w:rPr>
          <w:rFonts w:ascii="Calibri" w:hAnsi="Calibri" w:cs="Calibri"/>
          <w:i/>
          <w:sz w:val="20"/>
          <w:szCs w:val="20"/>
        </w:rPr>
        <w:t>conference call</w:t>
      </w:r>
      <w:r w:rsidR="00D41659">
        <w:rPr>
          <w:rFonts w:ascii="Calibri" w:hAnsi="Calibri" w:cs="Calibri"/>
          <w:i/>
          <w:sz w:val="20"/>
          <w:szCs w:val="20"/>
        </w:rPr>
        <w:t>.</w:t>
      </w:r>
      <w:bookmarkEnd w:id="0"/>
    </w:p>
    <w:sectPr w:rsidR="00A374B1" w:rsidRPr="00E83E72" w:rsidSect="00333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0C76" w14:textId="77777777" w:rsidR="000E08B5" w:rsidRDefault="000E08B5" w:rsidP="009A3DB5">
      <w:r>
        <w:separator/>
      </w:r>
    </w:p>
  </w:endnote>
  <w:endnote w:type="continuationSeparator" w:id="0">
    <w:p w14:paraId="602922F9" w14:textId="77777777" w:rsidR="000E08B5" w:rsidRDefault="000E08B5" w:rsidP="009A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39F3" w14:textId="77777777" w:rsidR="00E825C9" w:rsidRDefault="00E82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23C7F" w14:textId="060ADBD4" w:rsidR="00E825C9" w:rsidRPr="00E965C5" w:rsidRDefault="00E825C9" w:rsidP="00E965C5">
    <w:pPr>
      <w:pStyle w:val="Footer"/>
      <w:jc w:val="center"/>
      <w:rPr>
        <w:sz w:val="20"/>
      </w:rPr>
    </w:pPr>
    <w:r w:rsidRPr="00E965C5">
      <w:rPr>
        <w:b/>
        <w:sz w:val="20"/>
      </w:rPr>
      <w:t>Dare To Be Amazing, LLC</w:t>
    </w:r>
    <w:r w:rsidRPr="00E965C5">
      <w:rPr>
        <w:sz w:val="20"/>
      </w:rPr>
      <w:tab/>
    </w:r>
    <w:r w:rsidRPr="00E965C5">
      <w:rPr>
        <w:sz w:val="20"/>
      </w:rPr>
      <w:tab/>
    </w:r>
    <w:hyperlink r:id="rId1" w:history="1">
      <w:r w:rsidRPr="00E965C5">
        <w:rPr>
          <w:rStyle w:val="Hyperlink"/>
          <w:color w:val="auto"/>
          <w:sz w:val="20"/>
        </w:rPr>
        <w:t>eric@DareToBeAmazing.com</w:t>
      </w:r>
    </w:hyperlink>
  </w:p>
  <w:p w14:paraId="0FCD86A9" w14:textId="2BB4C2B5" w:rsidR="00E825C9" w:rsidRPr="00E965C5" w:rsidRDefault="00E825C9" w:rsidP="00E965C5">
    <w:pPr>
      <w:pStyle w:val="Footer"/>
      <w:jc w:val="center"/>
    </w:pPr>
    <w:r w:rsidRPr="00E965C5">
      <w:rPr>
        <w:rStyle w:val="Emphasis"/>
        <w:rFonts w:cs="Helvetica"/>
        <w:color w:val="000000"/>
        <w:sz w:val="17"/>
        <w:szCs w:val="17"/>
      </w:rPr>
      <w:t>Copyright © 2013 Dare To Be Amazing, LLC.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709E7" w14:textId="77777777" w:rsidR="00E825C9" w:rsidRDefault="00E82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18E54" w14:textId="77777777" w:rsidR="000E08B5" w:rsidRDefault="000E08B5" w:rsidP="009A3DB5">
      <w:r>
        <w:separator/>
      </w:r>
    </w:p>
  </w:footnote>
  <w:footnote w:type="continuationSeparator" w:id="0">
    <w:p w14:paraId="1A41D159" w14:textId="77777777" w:rsidR="000E08B5" w:rsidRDefault="000E08B5" w:rsidP="009A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F194" w14:textId="77777777" w:rsidR="00E825C9" w:rsidRDefault="00E82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E8FB" w14:textId="77777777" w:rsidR="00E825C9" w:rsidRDefault="00E82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D823" w14:textId="77777777" w:rsidR="00E825C9" w:rsidRDefault="00E82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05069D"/>
    <w:multiLevelType w:val="hybridMultilevel"/>
    <w:tmpl w:val="EB222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B3071"/>
    <w:multiLevelType w:val="hybridMultilevel"/>
    <w:tmpl w:val="7934661A"/>
    <w:lvl w:ilvl="0" w:tplc="AA4EF51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C5186D"/>
    <w:multiLevelType w:val="hybridMultilevel"/>
    <w:tmpl w:val="6986B12A"/>
    <w:lvl w:ilvl="0" w:tplc="3E04A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E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23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8E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8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E0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2B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A2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23574D"/>
    <w:multiLevelType w:val="hybridMultilevel"/>
    <w:tmpl w:val="DB749F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B2598E"/>
    <w:multiLevelType w:val="hybridMultilevel"/>
    <w:tmpl w:val="FE081F28"/>
    <w:lvl w:ilvl="0" w:tplc="FD4605A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43A44"/>
    <w:multiLevelType w:val="hybridMultilevel"/>
    <w:tmpl w:val="18E08B9E"/>
    <w:lvl w:ilvl="0" w:tplc="A34C1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2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F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A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4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2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DE371F"/>
    <w:multiLevelType w:val="hybridMultilevel"/>
    <w:tmpl w:val="B18CB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5943"/>
    <w:multiLevelType w:val="hybridMultilevel"/>
    <w:tmpl w:val="64F68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11B30"/>
    <w:multiLevelType w:val="hybridMultilevel"/>
    <w:tmpl w:val="4EC42FB2"/>
    <w:lvl w:ilvl="0" w:tplc="1F789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8E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E6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E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8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4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40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CD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F6691B"/>
    <w:multiLevelType w:val="hybridMultilevel"/>
    <w:tmpl w:val="8E025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974AF"/>
    <w:multiLevelType w:val="hybridMultilevel"/>
    <w:tmpl w:val="69E4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F325D3"/>
    <w:multiLevelType w:val="hybridMultilevel"/>
    <w:tmpl w:val="7B4A5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01473"/>
    <w:multiLevelType w:val="hybridMultilevel"/>
    <w:tmpl w:val="422877D6"/>
    <w:lvl w:ilvl="0" w:tplc="D908A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1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C5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8A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C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4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E6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66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11499C"/>
    <w:multiLevelType w:val="hybridMultilevel"/>
    <w:tmpl w:val="2FBA38EE"/>
    <w:lvl w:ilvl="0" w:tplc="6E54E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44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04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01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48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AC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A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29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C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91670F"/>
    <w:multiLevelType w:val="hybridMultilevel"/>
    <w:tmpl w:val="FD46F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52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F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A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4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2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E6776F"/>
    <w:multiLevelType w:val="hybridMultilevel"/>
    <w:tmpl w:val="4B6AA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A73F3D"/>
    <w:multiLevelType w:val="hybridMultilevel"/>
    <w:tmpl w:val="A3C8BB76"/>
    <w:lvl w:ilvl="0" w:tplc="42228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C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48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AB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83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6B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CF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0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F816097"/>
    <w:multiLevelType w:val="hybridMultilevel"/>
    <w:tmpl w:val="8D3A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34DE2"/>
    <w:multiLevelType w:val="hybridMultilevel"/>
    <w:tmpl w:val="3064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95859"/>
    <w:multiLevelType w:val="hybridMultilevel"/>
    <w:tmpl w:val="0FC09DC4"/>
    <w:lvl w:ilvl="0" w:tplc="DCAC3D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2A5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A1D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876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265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217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8DC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AB3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007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3065AD5"/>
    <w:multiLevelType w:val="hybridMultilevel"/>
    <w:tmpl w:val="AF862D2A"/>
    <w:lvl w:ilvl="0" w:tplc="302C8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0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C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E6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C5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0D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5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04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134BD7"/>
    <w:multiLevelType w:val="hybridMultilevel"/>
    <w:tmpl w:val="90020D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B282C"/>
    <w:multiLevelType w:val="hybridMultilevel"/>
    <w:tmpl w:val="AAD2E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47915"/>
    <w:multiLevelType w:val="hybridMultilevel"/>
    <w:tmpl w:val="E3444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6C19E7"/>
    <w:multiLevelType w:val="hybridMultilevel"/>
    <w:tmpl w:val="389C19D6"/>
    <w:lvl w:ilvl="0" w:tplc="30D0E73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06F69"/>
    <w:multiLevelType w:val="hybridMultilevel"/>
    <w:tmpl w:val="C65AF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159BB"/>
    <w:multiLevelType w:val="hybridMultilevel"/>
    <w:tmpl w:val="25EAD57A"/>
    <w:lvl w:ilvl="0" w:tplc="CC6CC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02CB1"/>
    <w:multiLevelType w:val="hybridMultilevel"/>
    <w:tmpl w:val="57EC6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D2B60"/>
    <w:multiLevelType w:val="hybridMultilevel"/>
    <w:tmpl w:val="8862B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1B0691"/>
    <w:multiLevelType w:val="hybridMultilevel"/>
    <w:tmpl w:val="3866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7"/>
  </w:num>
  <w:num w:numId="4">
    <w:abstractNumId w:val="10"/>
  </w:num>
  <w:num w:numId="5">
    <w:abstractNumId w:val="4"/>
  </w:num>
  <w:num w:numId="6">
    <w:abstractNumId w:val="30"/>
  </w:num>
  <w:num w:numId="7">
    <w:abstractNumId w:val="29"/>
  </w:num>
  <w:num w:numId="8">
    <w:abstractNumId w:val="1"/>
  </w:num>
  <w:num w:numId="9">
    <w:abstractNumId w:val="16"/>
  </w:num>
  <w:num w:numId="10">
    <w:abstractNumId w:val="11"/>
  </w:num>
  <w:num w:numId="11">
    <w:abstractNumId w:val="24"/>
  </w:num>
  <w:num w:numId="12">
    <w:abstractNumId w:val="26"/>
  </w:num>
  <w:num w:numId="13">
    <w:abstractNumId w:val="19"/>
  </w:num>
  <w:num w:numId="14">
    <w:abstractNumId w:val="23"/>
  </w:num>
  <w:num w:numId="15">
    <w:abstractNumId w:val="8"/>
  </w:num>
  <w:num w:numId="16">
    <w:abstractNumId w:val="28"/>
  </w:num>
  <w:num w:numId="17">
    <w:abstractNumId w:val="22"/>
  </w:num>
  <w:num w:numId="18">
    <w:abstractNumId w:val="7"/>
  </w:num>
  <w:num w:numId="19">
    <w:abstractNumId w:val="12"/>
  </w:num>
  <w:num w:numId="20">
    <w:abstractNumId w:val="17"/>
  </w:num>
  <w:num w:numId="21">
    <w:abstractNumId w:val="3"/>
  </w:num>
  <w:num w:numId="22">
    <w:abstractNumId w:val="9"/>
  </w:num>
  <w:num w:numId="23">
    <w:abstractNumId w:val="21"/>
  </w:num>
  <w:num w:numId="24">
    <w:abstractNumId w:val="6"/>
  </w:num>
  <w:num w:numId="25">
    <w:abstractNumId w:val="15"/>
  </w:num>
  <w:num w:numId="26">
    <w:abstractNumId w:val="13"/>
  </w:num>
  <w:num w:numId="27">
    <w:abstractNumId w:val="14"/>
  </w:num>
  <w:num w:numId="28">
    <w:abstractNumId w:val="20"/>
  </w:num>
  <w:num w:numId="29">
    <w:abstractNumId w:val="18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Document.ConfigStructure" w:val="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.MainNode1.Layout1]&lt;CRLF&gt;Initialized=txt,0&lt;CRLF&gt;&lt;CRLF&gt;[System]&lt;CRLF&gt;Nodes=txt,&lt;CRLF&gt;"/>
    <w:docVar w:name="clb.IsCalibrated" w:val="0"/>
    <w:docVar w:name="clb.Options" w:val="0"/>
    <w:docVar w:name="saxPrintDefault" w:val="1"/>
  </w:docVars>
  <w:rsids>
    <w:rsidRoot w:val="00196342"/>
    <w:rsid w:val="00003C7D"/>
    <w:rsid w:val="00014699"/>
    <w:rsid w:val="000208C0"/>
    <w:rsid w:val="00027EEB"/>
    <w:rsid w:val="000319AA"/>
    <w:rsid w:val="000A22DD"/>
    <w:rsid w:val="000B1FF6"/>
    <w:rsid w:val="000C2043"/>
    <w:rsid w:val="000E08B5"/>
    <w:rsid w:val="000E3FB2"/>
    <w:rsid w:val="000E7D68"/>
    <w:rsid w:val="0010349B"/>
    <w:rsid w:val="001235C5"/>
    <w:rsid w:val="001519CF"/>
    <w:rsid w:val="00196342"/>
    <w:rsid w:val="001B15B1"/>
    <w:rsid w:val="001C44B7"/>
    <w:rsid w:val="002024BD"/>
    <w:rsid w:val="00203499"/>
    <w:rsid w:val="002121D8"/>
    <w:rsid w:val="00260372"/>
    <w:rsid w:val="00280EB4"/>
    <w:rsid w:val="0029394F"/>
    <w:rsid w:val="002A7BE1"/>
    <w:rsid w:val="002D2C81"/>
    <w:rsid w:val="00304F74"/>
    <w:rsid w:val="0031003B"/>
    <w:rsid w:val="00333C13"/>
    <w:rsid w:val="0037299C"/>
    <w:rsid w:val="00376A5A"/>
    <w:rsid w:val="003812FE"/>
    <w:rsid w:val="0039044C"/>
    <w:rsid w:val="003A5691"/>
    <w:rsid w:val="003B7F74"/>
    <w:rsid w:val="00423BA7"/>
    <w:rsid w:val="004243CB"/>
    <w:rsid w:val="0043098F"/>
    <w:rsid w:val="004408AB"/>
    <w:rsid w:val="0044233B"/>
    <w:rsid w:val="004540AB"/>
    <w:rsid w:val="00464325"/>
    <w:rsid w:val="00465EA9"/>
    <w:rsid w:val="00467ADD"/>
    <w:rsid w:val="004846BF"/>
    <w:rsid w:val="004A752F"/>
    <w:rsid w:val="004B792A"/>
    <w:rsid w:val="004C2DC6"/>
    <w:rsid w:val="004D2067"/>
    <w:rsid w:val="0055568B"/>
    <w:rsid w:val="00556C6B"/>
    <w:rsid w:val="005669F7"/>
    <w:rsid w:val="005B7858"/>
    <w:rsid w:val="005D3F60"/>
    <w:rsid w:val="005E421A"/>
    <w:rsid w:val="005F05F9"/>
    <w:rsid w:val="005F1A53"/>
    <w:rsid w:val="005F5CCD"/>
    <w:rsid w:val="006107F0"/>
    <w:rsid w:val="00633B44"/>
    <w:rsid w:val="00635367"/>
    <w:rsid w:val="00637B78"/>
    <w:rsid w:val="006400F1"/>
    <w:rsid w:val="00662413"/>
    <w:rsid w:val="00663134"/>
    <w:rsid w:val="00676219"/>
    <w:rsid w:val="006961FC"/>
    <w:rsid w:val="006D0948"/>
    <w:rsid w:val="00700275"/>
    <w:rsid w:val="007049A0"/>
    <w:rsid w:val="00714B75"/>
    <w:rsid w:val="007319FD"/>
    <w:rsid w:val="00733F81"/>
    <w:rsid w:val="00760813"/>
    <w:rsid w:val="007711F2"/>
    <w:rsid w:val="00771BBC"/>
    <w:rsid w:val="007A1B59"/>
    <w:rsid w:val="007C7D89"/>
    <w:rsid w:val="008066FD"/>
    <w:rsid w:val="0084554F"/>
    <w:rsid w:val="00856130"/>
    <w:rsid w:val="00880E09"/>
    <w:rsid w:val="008A6095"/>
    <w:rsid w:val="008F5194"/>
    <w:rsid w:val="00930525"/>
    <w:rsid w:val="00951497"/>
    <w:rsid w:val="00975054"/>
    <w:rsid w:val="009A3DB5"/>
    <w:rsid w:val="009B728B"/>
    <w:rsid w:val="009D5250"/>
    <w:rsid w:val="009E54DD"/>
    <w:rsid w:val="00A0225F"/>
    <w:rsid w:val="00A12A92"/>
    <w:rsid w:val="00A374B1"/>
    <w:rsid w:val="00A413FC"/>
    <w:rsid w:val="00A4274A"/>
    <w:rsid w:val="00A469F5"/>
    <w:rsid w:val="00A53DB3"/>
    <w:rsid w:val="00A67909"/>
    <w:rsid w:val="00AA16EF"/>
    <w:rsid w:val="00AA2A44"/>
    <w:rsid w:val="00AB6A7B"/>
    <w:rsid w:val="00AD02BB"/>
    <w:rsid w:val="00AF482E"/>
    <w:rsid w:val="00B7132C"/>
    <w:rsid w:val="00B825C9"/>
    <w:rsid w:val="00B8353C"/>
    <w:rsid w:val="00B972D4"/>
    <w:rsid w:val="00BC062F"/>
    <w:rsid w:val="00BC700E"/>
    <w:rsid w:val="00BE5164"/>
    <w:rsid w:val="00BF1131"/>
    <w:rsid w:val="00C20260"/>
    <w:rsid w:val="00C4200D"/>
    <w:rsid w:val="00C46812"/>
    <w:rsid w:val="00C4774D"/>
    <w:rsid w:val="00C47A26"/>
    <w:rsid w:val="00C5123E"/>
    <w:rsid w:val="00C530BD"/>
    <w:rsid w:val="00C61356"/>
    <w:rsid w:val="00C62D29"/>
    <w:rsid w:val="00C70F33"/>
    <w:rsid w:val="00C8089B"/>
    <w:rsid w:val="00C91BCC"/>
    <w:rsid w:val="00C92995"/>
    <w:rsid w:val="00CD7F65"/>
    <w:rsid w:val="00CF653C"/>
    <w:rsid w:val="00D41659"/>
    <w:rsid w:val="00D620F5"/>
    <w:rsid w:val="00D75A43"/>
    <w:rsid w:val="00DA3C4C"/>
    <w:rsid w:val="00DA461A"/>
    <w:rsid w:val="00DC5794"/>
    <w:rsid w:val="00E04691"/>
    <w:rsid w:val="00E51E29"/>
    <w:rsid w:val="00E7768E"/>
    <w:rsid w:val="00E825C9"/>
    <w:rsid w:val="00E83E72"/>
    <w:rsid w:val="00E94DDD"/>
    <w:rsid w:val="00E965C5"/>
    <w:rsid w:val="00EA602F"/>
    <w:rsid w:val="00EB0BA1"/>
    <w:rsid w:val="00EB0E2C"/>
    <w:rsid w:val="00EB65AF"/>
    <w:rsid w:val="00EC199D"/>
    <w:rsid w:val="00ED665C"/>
    <w:rsid w:val="00EE501E"/>
    <w:rsid w:val="00EF692F"/>
    <w:rsid w:val="00F016A6"/>
    <w:rsid w:val="00F03BC2"/>
    <w:rsid w:val="00F23EE1"/>
    <w:rsid w:val="00F356FD"/>
    <w:rsid w:val="00F36115"/>
    <w:rsid w:val="00F6603D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1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33"/>
    <w:pPr>
      <w:ind w:left="720"/>
      <w:contextualSpacing/>
    </w:pPr>
  </w:style>
  <w:style w:type="table" w:styleId="TableGrid">
    <w:name w:val="Table Grid"/>
    <w:basedOn w:val="TableNormal"/>
    <w:uiPriority w:val="59"/>
    <w:rsid w:val="00EC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DB5"/>
  </w:style>
  <w:style w:type="paragraph" w:styleId="Footer">
    <w:name w:val="footer"/>
    <w:basedOn w:val="Normal"/>
    <w:link w:val="FooterChar"/>
    <w:uiPriority w:val="99"/>
    <w:unhideWhenUsed/>
    <w:rsid w:val="009A3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DB5"/>
  </w:style>
  <w:style w:type="character" w:styleId="Hyperlink">
    <w:name w:val="Hyperlink"/>
    <w:basedOn w:val="DefaultParagraphFont"/>
    <w:uiPriority w:val="99"/>
    <w:unhideWhenUsed/>
    <w:rsid w:val="009A3DB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965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3D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33"/>
    <w:pPr>
      <w:ind w:left="720"/>
      <w:contextualSpacing/>
    </w:pPr>
  </w:style>
  <w:style w:type="table" w:styleId="TableGrid">
    <w:name w:val="Table Grid"/>
    <w:basedOn w:val="TableNormal"/>
    <w:uiPriority w:val="59"/>
    <w:rsid w:val="00EC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DB5"/>
  </w:style>
  <w:style w:type="paragraph" w:styleId="Footer">
    <w:name w:val="footer"/>
    <w:basedOn w:val="Normal"/>
    <w:link w:val="FooterChar"/>
    <w:uiPriority w:val="99"/>
    <w:unhideWhenUsed/>
    <w:rsid w:val="009A3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DB5"/>
  </w:style>
  <w:style w:type="character" w:styleId="Hyperlink">
    <w:name w:val="Hyperlink"/>
    <w:basedOn w:val="DefaultParagraphFont"/>
    <w:uiPriority w:val="99"/>
    <w:unhideWhenUsed/>
    <w:rsid w:val="009A3DB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965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3D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890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7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27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0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13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13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5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20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3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82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12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2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2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6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9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74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5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78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48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2068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262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2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3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4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eToBeAmazing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c@daretobeamazing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ic@DareToBeAmaz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Kulikowski</dc:creator>
  <cp:lastModifiedBy>Beth L. Shearer</cp:lastModifiedBy>
  <cp:revision>2</cp:revision>
  <cp:lastPrinted>2013-01-08T14:47:00Z</cp:lastPrinted>
  <dcterms:created xsi:type="dcterms:W3CDTF">2014-02-09T13:48:00Z</dcterms:created>
  <dcterms:modified xsi:type="dcterms:W3CDTF">2014-02-09T13:48:00Z</dcterms:modified>
</cp:coreProperties>
</file>